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08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</w:rPr>
      </w:pPr>
      <w:r>
        <w:rPr>
          <w:rFonts w:hint="eastAsia" w:ascii="华文中宋" w:hAnsi="华文中宋" w:eastAsia="华文中宋" w:cs="华文中宋"/>
          <w:b/>
          <w:bCs/>
          <w:sz w:val="36"/>
        </w:rPr>
        <w:t>参评作品推荐表</w:t>
      </w:r>
    </w:p>
    <w:p w14:paraId="3BD3F62A">
      <w:pPr>
        <w:rPr>
          <w:rFonts w:ascii="黑体" w:eastAsia="黑体"/>
          <w:sz w:val="10"/>
        </w:rPr>
      </w:pPr>
    </w:p>
    <w:tbl>
      <w:tblPr>
        <w:tblStyle w:val="4"/>
        <w:tblW w:w="938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155"/>
        <w:gridCol w:w="2823"/>
        <w:gridCol w:w="1418"/>
        <w:gridCol w:w="850"/>
        <w:gridCol w:w="284"/>
        <w:gridCol w:w="2028"/>
      </w:tblGrid>
      <w:tr w14:paraId="567374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985" w:type="dxa"/>
            <w:gridSpan w:val="2"/>
            <w:vMerge w:val="restart"/>
            <w:noWrap w:val="0"/>
            <w:vAlign w:val="center"/>
          </w:tcPr>
          <w:p w14:paraId="20DA526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4241" w:type="dxa"/>
            <w:gridSpan w:val="2"/>
            <w:vMerge w:val="restart"/>
            <w:noWrap w:val="0"/>
            <w:vAlign w:val="center"/>
          </w:tcPr>
          <w:p w14:paraId="2AA32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《聚焦“干部素质提升年”·干部换位跑 服务在一线》</w:t>
            </w:r>
          </w:p>
        </w:tc>
        <w:tc>
          <w:tcPr>
            <w:tcW w:w="850" w:type="dxa"/>
            <w:noWrap w:val="0"/>
            <w:vAlign w:val="center"/>
          </w:tcPr>
          <w:p w14:paraId="6C3318E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参评</w:t>
            </w:r>
          </w:p>
          <w:p w14:paraId="595642D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 w14:paraId="529A9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系列报道</w:t>
            </w:r>
          </w:p>
        </w:tc>
      </w:tr>
      <w:tr w14:paraId="7D7EF9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vMerge w:val="continue"/>
            <w:noWrap w:val="0"/>
            <w:vAlign w:val="center"/>
          </w:tcPr>
          <w:p w14:paraId="72F942E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4241" w:type="dxa"/>
            <w:gridSpan w:val="2"/>
            <w:vMerge w:val="continue"/>
            <w:noWrap w:val="0"/>
            <w:vAlign w:val="center"/>
          </w:tcPr>
          <w:p w14:paraId="497A44C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90574C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体裁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 w14:paraId="269E3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通讯</w:t>
            </w:r>
          </w:p>
        </w:tc>
      </w:tr>
      <w:tr w14:paraId="678CF4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57F883D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作者</w:t>
            </w:r>
          </w:p>
          <w:p w14:paraId="6863698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（主创人员）</w:t>
            </w:r>
          </w:p>
        </w:tc>
        <w:tc>
          <w:tcPr>
            <w:tcW w:w="2823" w:type="dxa"/>
            <w:noWrap w:val="0"/>
            <w:vAlign w:val="center"/>
          </w:tcPr>
          <w:p w14:paraId="6D441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集体（郭晓丹 彭冰洁 陈靖宇 鲁冰儿 刘舒晨 杜鹏 熊鹰 胡靖 罗炜 陈双 丁欢）</w:t>
            </w:r>
          </w:p>
        </w:tc>
        <w:tc>
          <w:tcPr>
            <w:tcW w:w="1418" w:type="dxa"/>
            <w:noWrap w:val="0"/>
            <w:vAlign w:val="center"/>
          </w:tcPr>
          <w:p w14:paraId="20B15B5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  辑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1624E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集体（张婧 张畅 刘童芽 张子璇 宛如璋 熊科香 黄旭东 柯春芳 曹建国 朱松如 邹圣旺 戴婉婷 高国专 鲍俊辉丁耀坤 王良太 陈轶群 易木生 梁坚义 余清明 ）</w:t>
            </w:r>
          </w:p>
        </w:tc>
      </w:tr>
      <w:tr w14:paraId="7369AA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5CC201A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原创单位</w:t>
            </w:r>
          </w:p>
        </w:tc>
        <w:tc>
          <w:tcPr>
            <w:tcW w:w="2823" w:type="dxa"/>
            <w:noWrap w:val="0"/>
            <w:vAlign w:val="center"/>
          </w:tcPr>
          <w:p w14:paraId="070B1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黄石日报社</w:t>
            </w:r>
          </w:p>
        </w:tc>
        <w:tc>
          <w:tcPr>
            <w:tcW w:w="1418" w:type="dxa"/>
            <w:noWrap w:val="0"/>
            <w:vAlign w:val="center"/>
          </w:tcPr>
          <w:p w14:paraId="39F17EF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刊播单位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1FAB6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黄石+客户端</w:t>
            </w:r>
          </w:p>
        </w:tc>
      </w:tr>
      <w:tr w14:paraId="645296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0632C7D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刊播版面</w:t>
            </w:r>
          </w:p>
          <w:p w14:paraId="18876CF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(名称和版次)</w:t>
            </w:r>
          </w:p>
        </w:tc>
        <w:tc>
          <w:tcPr>
            <w:tcW w:w="2823" w:type="dxa"/>
            <w:noWrap w:val="0"/>
            <w:vAlign w:val="center"/>
          </w:tcPr>
          <w:p w14:paraId="678E4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二版</w:t>
            </w:r>
          </w:p>
        </w:tc>
        <w:tc>
          <w:tcPr>
            <w:tcW w:w="1418" w:type="dxa"/>
            <w:noWrap w:val="0"/>
            <w:vAlign w:val="center"/>
          </w:tcPr>
          <w:p w14:paraId="61650A2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刊播日期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365BA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2025 年4月-12月</w:t>
            </w:r>
          </w:p>
        </w:tc>
      </w:tr>
      <w:tr w14:paraId="60459B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3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4B70737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作品网址</w:t>
            </w:r>
          </w:p>
          <w:p w14:paraId="5A23138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(仅限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新媒体作品填报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4241" w:type="dxa"/>
            <w:gridSpan w:val="2"/>
            <w:noWrap w:val="0"/>
            <w:vAlign w:val="center"/>
          </w:tcPr>
          <w:p w14:paraId="1D64E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代表作1：</w:t>
            </w:r>
          </w:p>
          <w:p w14:paraId="011BD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"https://appsta.hbhsrb.com/files/app/hsrbapp/html/News/202504/11/99100472.html?v=1773196076" </w:instrTex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https://appsta.hbhsrb.com/files/app/hsrbapp/html/News/202504/11/99100472.html?v=1773196076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 w14:paraId="3EC51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代表作2：</w:t>
            </w:r>
          </w:p>
          <w:p w14:paraId="3F571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https://appsta.hbhsrb.com/files/app/hsrbapp/html/News/202505/14/99100467.html?v=1773193985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"https://appsta.hbhsrb.com/files/app/hsrbapp/html/News/202505/14/99100467.html?v=1773196076" </w:instrTex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 w14:paraId="7198A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代表作3：</w:t>
            </w:r>
          </w:p>
          <w:p w14:paraId="1741D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宋体" w:hAnsi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https://appsta.hbhsrb.com/files/app/hsrbapp/html/News/202508/20/99110704.html?v=1773205217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 w14:paraId="214120B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字数</w:t>
            </w:r>
          </w:p>
          <w:p w14:paraId="7611C82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时长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2028" w:type="dxa"/>
            <w:noWrap w:val="0"/>
            <w:vAlign w:val="center"/>
          </w:tcPr>
          <w:p w14:paraId="17004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4599</w:t>
            </w:r>
          </w:p>
        </w:tc>
      </w:tr>
      <w:tr w14:paraId="483DDA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9" w:hRule="atLeast"/>
          <w:jc w:val="center"/>
        </w:trPr>
        <w:tc>
          <w:tcPr>
            <w:tcW w:w="830" w:type="dxa"/>
            <w:noWrap w:val="0"/>
            <w:textDirection w:val="tbRlV"/>
            <w:vAlign w:val="center"/>
          </w:tcPr>
          <w:p w14:paraId="5274BBF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（作品简介）</w:t>
            </w:r>
          </w:p>
          <w:p w14:paraId="0533271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采编过程</w:t>
            </w:r>
          </w:p>
        </w:tc>
        <w:tc>
          <w:tcPr>
            <w:tcW w:w="8558" w:type="dxa"/>
            <w:gridSpan w:val="6"/>
            <w:noWrap w:val="0"/>
            <w:vAlign w:val="center"/>
          </w:tcPr>
          <w:p w14:paraId="501BC1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360" w:lineRule="exact"/>
              <w:ind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2025年是湖北省委确定的“干部素质提升年”。在黄石市委组织部、市委社会工作部指导下，黄石日报社抽调骨干力量组建融媒报道组，策划推出《干部换位跑·服务在一线》系列报道</w:t>
            </w:r>
            <w:r>
              <w:rPr>
                <w:rFonts w:hint="eastAsia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策划落地13期系列实践活动</w:t>
            </w:r>
            <w:r>
              <w:rPr>
                <w:rFonts w:hint="eastAsia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与宣传报道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。</w:t>
            </w:r>
          </w:p>
          <w:p w14:paraId="754A119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360" w:lineRule="exact"/>
              <w:ind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w w:val="95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系列</w:t>
            </w:r>
            <w:r>
              <w:rPr>
                <w:rFonts w:hint="eastAsia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报道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组织机关干部深入新业态、城市治理、民生服务等一线岗位，以“沉浸式体验、清单化整改、长效化推进”，推动“办公室决策”转向“一线找答案”。记者全程跟随、体验式观察，深入展现各级干部转变作风、下沉一线的生动实践</w:t>
            </w:r>
            <w:r>
              <w:rPr>
                <w:rFonts w:hint="eastAsia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系列报道选题精准、导向鲜明</w:t>
            </w:r>
            <w:r>
              <w:rPr>
                <w:rFonts w:hint="eastAsia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eastAsia="zh-CN"/>
              </w:rPr>
              <w:t>视角独特</w:t>
            </w:r>
            <w:r>
              <w:rPr>
                <w:rFonts w:hint="eastAsia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eastAsia="zh-CN"/>
              </w:rPr>
              <w:t>文风清新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，呼应了新时代加强干部队伍建设、提升治理效能的要求，是主题宣传接地气、见实效的优秀范本。</w:t>
            </w:r>
          </w:p>
        </w:tc>
      </w:tr>
      <w:tr w14:paraId="4E1F68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830" w:type="dxa"/>
            <w:noWrap w:val="0"/>
            <w:vAlign w:val="center"/>
          </w:tcPr>
          <w:p w14:paraId="0235CFE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社</w:t>
            </w:r>
          </w:p>
          <w:p w14:paraId="2C6C5F2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会</w:t>
            </w:r>
          </w:p>
          <w:p w14:paraId="750A6DF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效</w:t>
            </w:r>
          </w:p>
          <w:p w14:paraId="5451188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果</w:t>
            </w:r>
          </w:p>
        </w:tc>
        <w:tc>
          <w:tcPr>
            <w:tcW w:w="8558" w:type="dxa"/>
            <w:gridSpan w:val="6"/>
            <w:noWrap w:val="0"/>
            <w:vAlign w:val="center"/>
          </w:tcPr>
          <w:p w14:paraId="00456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firstLine="562" w:firstLineChars="200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历时8个月，系列报道圆满收官。在干部们的体验日记里，记录着200余条一线发现的问题，正加速转化为务实举措：针对外卖骑手需求启动“友好商圈”共建，围绕公交服务短板推出11项改进计划，聚焦企业生产痛点优化人才引进政策……通过换位体验收集“冒热气”的问题诉求，转化为“接地气”的整改措施。系列报道总阅读量破100万次，网友留言超2000条，相关话题总阅读量超1.2亿次。报道先后被新华社、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中国组织人事报、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湖北日报等转发，获省“干部素质提升年”专班及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黄石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市委领导肯定。工作组探索的“媒体监督+干部体验+闭环整改”模式，被省内外多地借鉴，为干部队伍作风建设提供了可复制的“黄石样本”。</w:t>
            </w:r>
          </w:p>
        </w:tc>
      </w:tr>
      <w:tr w14:paraId="03ED6B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0" w:hRule="atLeast"/>
          <w:jc w:val="center"/>
        </w:trPr>
        <w:tc>
          <w:tcPr>
            <w:tcW w:w="830" w:type="dxa"/>
            <w:noWrap w:val="0"/>
            <w:vAlign w:val="center"/>
          </w:tcPr>
          <w:p w14:paraId="137A33B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</w:p>
          <w:p w14:paraId="6F43E27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传</w:t>
            </w:r>
          </w:p>
          <w:p w14:paraId="45B52A4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播</w:t>
            </w:r>
          </w:p>
          <w:p w14:paraId="7BEEC25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数</w:t>
            </w:r>
          </w:p>
          <w:p w14:paraId="547EC99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据</w:t>
            </w:r>
          </w:p>
          <w:p w14:paraId="017B444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8558" w:type="dxa"/>
            <w:gridSpan w:val="6"/>
            <w:noWrap w:val="0"/>
            <w:vAlign w:val="center"/>
          </w:tcPr>
          <w:p w14:paraId="4525D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firstLine="562" w:firstLineChars="200"/>
              <w:textAlignment w:val="auto"/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黄石日报微信：</w:t>
            </w:r>
          </w:p>
          <w:p w14:paraId="5A0D7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firstLine="562" w:firstLineChars="200"/>
              <w:textAlignment w:val="auto"/>
              <w:rPr>
                <w:rFonts w:hint="default" w:ascii="宋体" w:hAnsi="宋体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color w:val="auto"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default" w:ascii="宋体" w:hAnsi="宋体"/>
                <w:b/>
                <w:bCs/>
                <w:color w:val="auto"/>
                <w:sz w:val="28"/>
                <w:szCs w:val="28"/>
                <w:lang w:val="en-US" w:eastAsia="zh-CN"/>
              </w:rPr>
              <w:instrText xml:space="preserve"> HYPERLINK "https://mp.weixin.qq.com/mp/appmsgalbum?__biz=MzA3MTYzMTczMA==&amp;action=getalbum&amp;album_id=3974551075922591760#wechat_redirect" </w:instrText>
            </w:r>
            <w:r>
              <w:rPr>
                <w:rFonts w:hint="default" w:ascii="宋体" w:hAnsi="宋体"/>
                <w:b/>
                <w:bCs/>
                <w:color w:val="auto"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Style w:val="6"/>
                <w:rFonts w:hint="default" w:ascii="宋体" w:hAnsi="宋体"/>
                <w:b/>
                <w:bCs/>
                <w:sz w:val="28"/>
                <w:szCs w:val="28"/>
                <w:lang w:val="en-US" w:eastAsia="zh-CN"/>
              </w:rPr>
              <w:t>https://mp.weixin.qq.com/mp/appmsgalbum?__biz=MzA3MTYzMTczMA==&amp;action=getalbum&amp;album_id=3974551075922591760#wechat_redirect</w:t>
            </w:r>
            <w:r>
              <w:rPr>
                <w:rFonts w:hint="default" w:ascii="宋体" w:hAnsi="宋体"/>
                <w:b/>
                <w:bCs/>
                <w:color w:val="auto"/>
                <w:sz w:val="28"/>
                <w:szCs w:val="28"/>
                <w:lang w:val="en-US" w:eastAsia="zh-CN"/>
              </w:rPr>
              <w:fldChar w:fldCharType="end"/>
            </w:r>
          </w:p>
          <w:p w14:paraId="5F15A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firstLine="562" w:firstLineChars="200"/>
              <w:textAlignment w:val="auto"/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学习强国：</w:t>
            </w:r>
          </w:p>
          <w:p w14:paraId="33DF1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firstLine="562" w:firstLineChars="200"/>
              <w:textAlignment w:val="auto"/>
              <w:rPr>
                <w:rFonts w:hint="default" w:ascii="宋体" w:hAnsi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28"/>
                <w:szCs w:val="28"/>
                <w:lang w:val="en-US" w:eastAsia="zh-CN"/>
              </w:rPr>
              <w:t>https://article.xuexi.cn/articles/index.html?art_id=14729159569059170425&amp;cdn=https%3A%2F%2Fregion-hubei-resource&amp;item_id=14729159569059170425&amp;study_style_id=feeds_opaque&amp;t=1755850473530&amp;showmenu=false&amp;ref_read_id=3ea45d50-6fa6-4ccb-a9e9-9fdf2492d97c_1755872118915&amp;pid=&amp;ptype=-1&amp;source=share&amp;share_to=wx_single</w:t>
            </w:r>
          </w:p>
          <w:p w14:paraId="6F3F5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firstLine="562" w:firstLineChars="200"/>
              <w:textAlignment w:val="auto"/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新华社客户端：</w:t>
            </w:r>
          </w:p>
          <w:p w14:paraId="72246D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firstLine="562" w:firstLineChars="200"/>
              <w:textAlignment w:val="auto"/>
              <w:rPr>
                <w:rFonts w:hint="default" w:ascii="宋体" w:hAnsi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default" w:ascii="宋体" w:hAnsi="宋体" w:cs="宋体"/>
                <w:b/>
                <w:bCs/>
                <w:sz w:val="28"/>
                <w:szCs w:val="28"/>
                <w:lang w:val="en-US" w:eastAsia="zh-CN"/>
              </w:rPr>
              <w:instrText xml:space="preserve"> HYPERLINK "https://h.xinhuaxmt.com/vh512/share/12595524?docid=12595524&amp;newstype=1001&amp;d=134fff9&amp;channel=weixin&amp;time=1773048164581" </w:instrText>
            </w:r>
            <w:r>
              <w:rPr>
                <w:rFonts w:hint="default" w:ascii="宋体" w:hAnsi="宋体" w:cs="宋体"/>
                <w:b/>
                <w:bCs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Style w:val="6"/>
                <w:rFonts w:hint="default" w:ascii="宋体" w:hAnsi="宋体" w:cs="宋体"/>
                <w:b/>
                <w:bCs/>
                <w:sz w:val="28"/>
                <w:szCs w:val="28"/>
                <w:lang w:val="en-US" w:eastAsia="zh-CN"/>
              </w:rPr>
              <w:t>https://h.xinhuaxmt.com/vh512/share/12595524?docid=12595524&amp;newstype=1001&amp;d=134fff9&amp;channel=weixin&amp;time=1773048164581</w:t>
            </w:r>
            <w:r>
              <w:rPr>
                <w:rFonts w:hint="default" w:ascii="宋体" w:hAnsi="宋体" w:cs="宋体"/>
                <w:b/>
                <w:bCs/>
                <w:sz w:val="28"/>
                <w:szCs w:val="28"/>
                <w:lang w:val="en-US" w:eastAsia="zh-CN"/>
              </w:rPr>
              <w:fldChar w:fldCharType="end"/>
            </w:r>
          </w:p>
          <w:p w14:paraId="7BEB2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firstLine="562" w:firstLineChars="200"/>
              <w:textAlignment w:val="auto"/>
              <w:rPr>
                <w:rFonts w:hint="default" w:ascii="宋体" w:hAnsi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湖北日报微信：</w:t>
            </w:r>
          </w:p>
          <w:p w14:paraId="21A7B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firstLine="562" w:firstLineChars="200"/>
              <w:textAlignment w:val="auto"/>
              <w:rPr>
                <w:rFonts w:hint="default" w:ascii="宋体" w:hAnsi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instrText xml:space="preserve"> HYPERLINK "https://mp.weixin.qq.com/s/OefTZEQK2x0FgC-7qTXNzQ" </w:instrTex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https://mp.weixin.qq.com/s/OefTZEQK2x0FgC-7qTXNzQ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fldChar w:fldCharType="end"/>
            </w:r>
          </w:p>
        </w:tc>
      </w:tr>
      <w:tr w14:paraId="0A8A93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08" w:type="dxa"/>
            <w:gridSpan w:val="3"/>
            <w:noWrap w:val="0"/>
            <w:vAlign w:val="center"/>
          </w:tcPr>
          <w:p w14:paraId="31FBF44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推荐单位意见</w:t>
            </w:r>
          </w:p>
        </w:tc>
        <w:tc>
          <w:tcPr>
            <w:tcW w:w="4580" w:type="dxa"/>
            <w:gridSpan w:val="4"/>
            <w:noWrap w:val="0"/>
            <w:vAlign w:val="center"/>
          </w:tcPr>
          <w:p w14:paraId="49152FC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报送单位意见</w:t>
            </w:r>
          </w:p>
        </w:tc>
      </w:tr>
      <w:tr w14:paraId="066050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5" w:hRule="atLeast"/>
          <w:jc w:val="center"/>
        </w:trPr>
        <w:tc>
          <w:tcPr>
            <w:tcW w:w="4808" w:type="dxa"/>
            <w:gridSpan w:val="3"/>
            <w:noWrap w:val="0"/>
            <w:vAlign w:val="top"/>
          </w:tcPr>
          <w:p w14:paraId="5615ADF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  <w:p w14:paraId="4CF2411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31B5721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0848871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  <w:p w14:paraId="3F7B25F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（盖单位公章）</w:t>
            </w:r>
          </w:p>
          <w:p w14:paraId="6F04435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日</w:t>
            </w:r>
          </w:p>
        </w:tc>
        <w:tc>
          <w:tcPr>
            <w:tcW w:w="4580" w:type="dxa"/>
            <w:gridSpan w:val="4"/>
            <w:noWrap w:val="0"/>
            <w:vAlign w:val="top"/>
          </w:tcPr>
          <w:p w14:paraId="7602E6F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0A6E59C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5294B3D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19C9388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479AA12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（盖单位公章）</w:t>
            </w:r>
          </w:p>
          <w:p w14:paraId="0245145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日</w:t>
            </w:r>
          </w:p>
        </w:tc>
      </w:tr>
      <w:tr w14:paraId="31BAD4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776E5B1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联系人（作者）</w:t>
            </w:r>
          </w:p>
        </w:tc>
        <w:tc>
          <w:tcPr>
            <w:tcW w:w="2823" w:type="dxa"/>
            <w:noWrap w:val="0"/>
            <w:vAlign w:val="center"/>
          </w:tcPr>
          <w:p w14:paraId="1309882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郭晓丹</w:t>
            </w:r>
          </w:p>
        </w:tc>
        <w:tc>
          <w:tcPr>
            <w:tcW w:w="1418" w:type="dxa"/>
            <w:noWrap w:val="0"/>
            <w:vAlign w:val="center"/>
          </w:tcPr>
          <w:p w14:paraId="20F9CE3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手机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5742C31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方正小标宋简体" w:eastAsia="方正小标宋简体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16607239959</w:t>
            </w:r>
          </w:p>
        </w:tc>
      </w:tr>
    </w:tbl>
    <w:p w14:paraId="5F6DDE77"/>
    <w:p w14:paraId="5EE12343"/>
    <w:p w14:paraId="4783179D"/>
    <w:p w14:paraId="45EDECCE"/>
    <w:p w14:paraId="26FFCAA3"/>
    <w:p w14:paraId="1602E341"/>
    <w:p w14:paraId="5C60CF73"/>
    <w:p w14:paraId="2A8A3D9B"/>
    <w:p w14:paraId="79C0733B"/>
    <w:p w14:paraId="06B832C3"/>
    <w:p w14:paraId="26CF417E"/>
    <w:p w14:paraId="0325E9E2"/>
    <w:p w14:paraId="0A66F530"/>
    <w:p w14:paraId="11C93B88"/>
    <w:p w14:paraId="0D35D858"/>
    <w:p w14:paraId="6A8C3B0D"/>
    <w:p w14:paraId="42B9CACF"/>
    <w:p w14:paraId="2A5E04D5"/>
    <w:p w14:paraId="40F2655D"/>
    <w:p w14:paraId="039B9F1B"/>
    <w:p w14:paraId="1862B76A"/>
    <w:sectPr>
      <w:pgSz w:w="11906" w:h="16838"/>
      <w:pgMar w:top="1440" w:right="1701" w:bottom="1440" w:left="1701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2F8C985-5724-41F3-A563-D21AC0EB5C1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1DA66ECB-A7CF-41D1-B307-99B39E70C4E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0557A43D-21B3-4462-858C-183BE94CD1A0}"/>
  </w:font>
  <w:font w:name="WPSEMBED1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2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2YWY2MzJiOTA4ODIzNDkwNmJhZTkyY2JjZjI3Y2YifQ=="/>
  </w:docVars>
  <w:rsids>
    <w:rsidRoot w:val="00000000"/>
    <w:rsid w:val="00213CF6"/>
    <w:rsid w:val="00500138"/>
    <w:rsid w:val="0334789D"/>
    <w:rsid w:val="03BA6292"/>
    <w:rsid w:val="04934A97"/>
    <w:rsid w:val="07AB20F7"/>
    <w:rsid w:val="07DC6755"/>
    <w:rsid w:val="07FB6BDB"/>
    <w:rsid w:val="09E57B43"/>
    <w:rsid w:val="0A3C0A2E"/>
    <w:rsid w:val="0BE61950"/>
    <w:rsid w:val="0C2030B4"/>
    <w:rsid w:val="0C927344"/>
    <w:rsid w:val="0D660F9A"/>
    <w:rsid w:val="0E2D7987"/>
    <w:rsid w:val="0F157777"/>
    <w:rsid w:val="0F7F24BF"/>
    <w:rsid w:val="117F6ACF"/>
    <w:rsid w:val="12B85C31"/>
    <w:rsid w:val="12EF37E0"/>
    <w:rsid w:val="13737F6D"/>
    <w:rsid w:val="14092680"/>
    <w:rsid w:val="15F01BF7"/>
    <w:rsid w:val="17457E73"/>
    <w:rsid w:val="17EB6C6C"/>
    <w:rsid w:val="188D7B97"/>
    <w:rsid w:val="19341F4D"/>
    <w:rsid w:val="1B1F50F6"/>
    <w:rsid w:val="1C27223D"/>
    <w:rsid w:val="1C3A1F70"/>
    <w:rsid w:val="1EA062D6"/>
    <w:rsid w:val="1F120F82"/>
    <w:rsid w:val="1FDE0B20"/>
    <w:rsid w:val="1FE43FA1"/>
    <w:rsid w:val="209A0A14"/>
    <w:rsid w:val="20C462AC"/>
    <w:rsid w:val="23FB5046"/>
    <w:rsid w:val="24CA19B7"/>
    <w:rsid w:val="25D36F91"/>
    <w:rsid w:val="26261DB3"/>
    <w:rsid w:val="28A075FF"/>
    <w:rsid w:val="28FB134B"/>
    <w:rsid w:val="2AF7102C"/>
    <w:rsid w:val="2B25203D"/>
    <w:rsid w:val="2C3F6F34"/>
    <w:rsid w:val="2C8E776E"/>
    <w:rsid w:val="2C9A4365"/>
    <w:rsid w:val="2D1E0AF2"/>
    <w:rsid w:val="2E255EB0"/>
    <w:rsid w:val="2E37139C"/>
    <w:rsid w:val="2FA554FB"/>
    <w:rsid w:val="30586CDF"/>
    <w:rsid w:val="310821CC"/>
    <w:rsid w:val="31456F95"/>
    <w:rsid w:val="34394463"/>
    <w:rsid w:val="3736112E"/>
    <w:rsid w:val="384A034B"/>
    <w:rsid w:val="38BB18EB"/>
    <w:rsid w:val="38C42E95"/>
    <w:rsid w:val="3AE37F7B"/>
    <w:rsid w:val="3C95644B"/>
    <w:rsid w:val="40B41A41"/>
    <w:rsid w:val="413B181B"/>
    <w:rsid w:val="43DD3A6A"/>
    <w:rsid w:val="442745DC"/>
    <w:rsid w:val="45FB77CB"/>
    <w:rsid w:val="4668640D"/>
    <w:rsid w:val="470E79D1"/>
    <w:rsid w:val="473E02B7"/>
    <w:rsid w:val="48747A01"/>
    <w:rsid w:val="49B54134"/>
    <w:rsid w:val="4D147E8C"/>
    <w:rsid w:val="4D970721"/>
    <w:rsid w:val="4F994BDF"/>
    <w:rsid w:val="4FF02456"/>
    <w:rsid w:val="508B3E41"/>
    <w:rsid w:val="53A87F19"/>
    <w:rsid w:val="53E77B15"/>
    <w:rsid w:val="55320D2F"/>
    <w:rsid w:val="55BF6A67"/>
    <w:rsid w:val="57C77E54"/>
    <w:rsid w:val="5A672151"/>
    <w:rsid w:val="5ED510A9"/>
    <w:rsid w:val="60AF1486"/>
    <w:rsid w:val="620750CF"/>
    <w:rsid w:val="630F445E"/>
    <w:rsid w:val="64202DC6"/>
    <w:rsid w:val="64CF659A"/>
    <w:rsid w:val="64FF0383"/>
    <w:rsid w:val="67B13D35"/>
    <w:rsid w:val="682945F2"/>
    <w:rsid w:val="686B41BE"/>
    <w:rsid w:val="689C2C37"/>
    <w:rsid w:val="68B27D65"/>
    <w:rsid w:val="69540C40"/>
    <w:rsid w:val="6A6908F7"/>
    <w:rsid w:val="6B4750DC"/>
    <w:rsid w:val="6C523D39"/>
    <w:rsid w:val="73223D39"/>
    <w:rsid w:val="732B52E4"/>
    <w:rsid w:val="73B250BD"/>
    <w:rsid w:val="74822CE1"/>
    <w:rsid w:val="74D06143"/>
    <w:rsid w:val="754461E9"/>
    <w:rsid w:val="77117563"/>
    <w:rsid w:val="77C36889"/>
    <w:rsid w:val="78746118"/>
    <w:rsid w:val="7A102B3D"/>
    <w:rsid w:val="7AA17C39"/>
    <w:rsid w:val="7C9333F2"/>
    <w:rsid w:val="7E370FE0"/>
    <w:rsid w:val="7F0C2014"/>
    <w:rsid w:val="7FC83B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887</Words>
  <Characters>1788</Characters>
  <Lines>0</Lines>
  <Paragraphs>0</Paragraphs>
  <TotalTime>38</TotalTime>
  <ScaleCrop>false</ScaleCrop>
  <LinksUpToDate>false</LinksUpToDate>
  <CharactersWithSpaces>1866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2024-03-13T08:40:00Z</dcterms:created>
  <dc:creator>529136496</dc:creator>
  <cp:lastModifiedBy>婷</cp:lastModifiedBy>
  <cp:lastPrinted>2026-03-19T08:34:00Z</cp:lastPrinted>
  <dcterms:modified xsi:type="dcterms:W3CDTF">2026-03-23T01:20:08Z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3A3884407AF449A4A26A7A34ABEA30E5_13</vt:lpwstr>
  </property>
  <property fmtid="{D5CDD505-2E9C-101B-9397-08002B2CF9AE}" pid="4" name="KSOTemplateDocerSaveRecord">
    <vt:lpwstr>eyJoZGlkIjoiMjQ2YWY2MzJiOTA4ODIzNDkwNmJhZTkyY2JjZjI3Y2YiLCJ1c2VySWQiOiI1MjY1NTgwNDEifQ==</vt:lpwstr>
  </property>
</Properties>
</file>