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2F0E98">
      <w:pPr>
        <w:pStyle w:val="3"/>
        <w:keepNext w:val="0"/>
        <w:keepLines w:val="0"/>
        <w:widowControl/>
        <w:suppressLineNumbers w:val="0"/>
        <w:pBdr>
          <w:bottom w:val="none" w:color="auto" w:sz="0" w:space="0"/>
        </w:pBdr>
        <w:shd w:val="clear" w:fill="FFFFFF"/>
        <w:spacing w:before="0" w:beforeAutospacing="0" w:after="0" w:afterAutospacing="0" w:line="26" w:lineRule="atLeast"/>
        <w:ind w:left="0" w:right="0" w:firstLine="0"/>
        <w:jc w:val="center"/>
        <w:rPr>
          <w:rFonts w:ascii="Helvetica" w:hAnsi="Helvetica" w:eastAsia="Helvetica" w:cs="Helvetica"/>
          <w:i w:val="0"/>
          <w:iCs w:val="0"/>
          <w:caps w:val="0"/>
          <w:color w:val="333333"/>
          <w:spacing w:val="0"/>
          <w:sz w:val="21"/>
          <w:szCs w:val="21"/>
        </w:rPr>
      </w:pPr>
      <w:r>
        <w:rPr>
          <w:rFonts w:hint="default" w:ascii="华文中宋" w:hAnsi="华文中宋" w:eastAsia="华文中宋" w:cs="华文中宋"/>
          <w:b/>
          <w:bCs/>
          <w:kern w:val="2"/>
          <w:sz w:val="32"/>
          <w:szCs w:val="32"/>
          <w:lang w:val="en-US" w:eastAsia="zh-CN" w:bidi="ar-SA"/>
        </w:rPr>
        <w:t>命</w:t>
      </w:r>
      <w:bookmarkStart w:id="0" w:name="_GoBack"/>
      <w:bookmarkEnd w:id="0"/>
      <w:r>
        <w:rPr>
          <w:rFonts w:hint="default" w:ascii="华文中宋" w:hAnsi="华文中宋" w:eastAsia="华文中宋" w:cs="华文中宋"/>
          <w:b/>
          <w:bCs/>
          <w:kern w:val="2"/>
          <w:sz w:val="32"/>
          <w:szCs w:val="32"/>
          <w:lang w:val="en-US" w:eastAsia="zh-CN" w:bidi="ar-SA"/>
        </w:rPr>
        <w:t>运之手为她按下了静音键，但她的世界依然有声有色。阳新布贴县级代表性传承人万利利</w:t>
      </w:r>
      <w:r>
        <w:rPr>
          <w:rFonts w:hint="default" w:ascii="Helvetica" w:hAnsi="Helvetica" w:eastAsia="Helvetica" w:cs="Helvetica"/>
          <w:i w:val="0"/>
          <w:iCs w:val="0"/>
          <w:caps w:val="0"/>
          <w:color w:val="333333"/>
          <w:spacing w:val="0"/>
          <w:sz w:val="21"/>
          <w:szCs w:val="21"/>
          <w:shd w:val="clear" w:fill="FFFFFF"/>
        </w:rPr>
        <w:t>——</w:t>
      </w:r>
    </w:p>
    <w:p w14:paraId="1A341A81">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华文中宋" w:hAnsi="华文中宋" w:eastAsia="华文中宋" w:cs="华文中宋"/>
          <w:b/>
          <w:bCs/>
          <w:sz w:val="36"/>
          <w:szCs w:val="36"/>
        </w:rPr>
      </w:pPr>
      <w:r>
        <w:rPr>
          <w:rFonts w:hint="default" w:ascii="华文中宋" w:hAnsi="华文中宋" w:eastAsia="华文中宋" w:cs="华文中宋"/>
          <w:b/>
          <w:bCs/>
          <w:sz w:val="36"/>
          <w:szCs w:val="36"/>
        </w:rPr>
        <w:t>在无声世界里“缝补”人生</w:t>
      </w:r>
    </w:p>
    <w:p w14:paraId="226301BF">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华文中宋" w:hAnsi="华文中宋" w:eastAsia="华文中宋" w:cs="华文中宋"/>
          <w:b/>
          <w:bCs/>
          <w:sz w:val="36"/>
          <w:szCs w:val="36"/>
        </w:rPr>
      </w:pPr>
    </w:p>
    <w:p w14:paraId="6F3075CF">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曾经渴望“有个改变”的残障女士万利利，可能做梦也没想到，有朝一日她能走进首都北京领取荣誉。</w:t>
      </w:r>
    </w:p>
    <w:p w14:paraId="59CDB47A">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2024年12月25日，北京大运河博物馆，在中国残联就业指导中心主办的“美丽工坊”项目推进会暨残疾女性文创作品展上，揭晓了全国首批“奋进新时代美丽追梦人”残疾女性代表。来自黄石市阳新县的万利利成为湖北省唯一获此殊荣的代表。</w:t>
      </w:r>
    </w:p>
    <w:p w14:paraId="37AD20AB">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0" w:afterAutospacing="0" w:line="500" w:lineRule="exact"/>
        <w:ind w:left="0" w:right="0" w:firstLine="0"/>
        <w:jc w:val="both"/>
        <w:textAlignment w:val="auto"/>
        <w:rPr>
          <w:rFonts w:hint="default" w:ascii="华文中宋" w:hAnsi="华文中宋" w:eastAsia="华文中宋" w:cs="华文中宋"/>
          <w:b/>
          <w:bCs/>
          <w:kern w:val="2"/>
          <w:sz w:val="30"/>
          <w:szCs w:val="30"/>
          <w:lang w:val="en-US" w:eastAsia="zh-CN" w:bidi="ar-SA"/>
        </w:rPr>
      </w:pPr>
      <w:r>
        <w:rPr>
          <w:rFonts w:hint="default" w:ascii="Helvetica" w:hAnsi="Helvetica" w:eastAsia="Helvetica" w:cs="Helvetica"/>
          <w:i w:val="0"/>
          <w:iCs w:val="0"/>
          <w:caps w:val="0"/>
          <w:color w:val="333333"/>
          <w:spacing w:val="0"/>
          <w:sz w:val="21"/>
          <w:szCs w:val="21"/>
          <w:shd w:val="clear" w:fill="FFFFFF"/>
        </w:rPr>
        <w:t>　</w:t>
      </w:r>
      <w:r>
        <w:rPr>
          <w:rFonts w:hint="default" w:ascii="Helvetica" w:hAnsi="Helvetica" w:eastAsia="宋体" w:cs="Helvetica"/>
          <w:i w:val="0"/>
          <w:iCs w:val="0"/>
          <w:caps w:val="0"/>
          <w:color w:val="333333"/>
          <w:spacing w:val="0"/>
          <w:sz w:val="21"/>
          <w:szCs w:val="21"/>
          <w:shd w:val="clear" w:fill="FFFFFF"/>
          <w:lang w:val="en-US" w:eastAsia="zh-CN"/>
        </w:rPr>
        <w:t>　</w:t>
      </w:r>
      <w:r>
        <w:rPr>
          <w:rFonts w:hint="eastAsia" w:ascii="Helvetica" w:hAnsi="Helvetica" w:eastAsia="宋体" w:cs="Helvetica"/>
          <w:i w:val="0"/>
          <w:iCs w:val="0"/>
          <w:caps w:val="0"/>
          <w:color w:val="333333"/>
          <w:spacing w:val="0"/>
          <w:sz w:val="21"/>
          <w:szCs w:val="21"/>
          <w:shd w:val="clear" w:fill="FFFFFF"/>
          <w:lang w:val="en-US" w:eastAsia="zh-CN"/>
        </w:rPr>
        <w:t xml:space="preserve"> </w:t>
      </w:r>
      <w:r>
        <w:rPr>
          <w:rFonts w:hint="default" w:ascii="华文中宋" w:hAnsi="华文中宋" w:eastAsia="华文中宋" w:cs="华文中宋"/>
          <w:b/>
          <w:bCs/>
          <w:kern w:val="2"/>
          <w:sz w:val="30"/>
          <w:szCs w:val="30"/>
          <w:lang w:val="en-US" w:eastAsia="zh-CN" w:bidi="ar-SA"/>
        </w:rPr>
        <w:t>遇见布贴，巧手编织梦想</w:t>
      </w:r>
    </w:p>
    <w:p w14:paraId="06A2EE6B">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今年41岁的万利利出生于阳新县龙港镇一个普通家庭。幼时的一场疾病，无情地剥夺了她聆听世界的权利。</w:t>
      </w:r>
    </w:p>
    <w:p w14:paraId="57001673">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在无声的世界里，万利利面临着比常人更多的挑战和困难。在家人的帮助下，她学会了如何直面生活中遇到的困难；在特殊教育学校，老师的鼓励让她学会了手语、认字、写字，学会了用自己的方式感知这个世界的美好。</w:t>
      </w:r>
    </w:p>
    <w:p w14:paraId="0774C24B">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2003年，经人介绍，万利利与肖志高喜结连理。作为残障人士，万利利难以找到合适的工作，丈夫也是三级残疾。</w:t>
      </w:r>
    </w:p>
    <w:p w14:paraId="23E9EC8D">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万利利性格内向，每天除了操持家务、照顾孩子外，几乎没有其他社交活动。但她内心深处一直渴望找到一个让自己发光发热的舞台，一个能够展现自我价值的平台。</w:t>
      </w:r>
    </w:p>
    <w:p w14:paraId="16963461">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民间绣活（阳新布贴），是国家级非物质文化遗产之一。2015年10月，返乡创业的残疾人洪汉锐与阳新布贴结了缘。次年3月，洪汉锐创办了湖北鸿运工艺品有限公司（以下简称“鸿运公司”），研发、设计、制作和销售阳新布贴产品，并公开招收残疾人学习阳新布贴传统技艺。</w:t>
      </w:r>
    </w:p>
    <w:p w14:paraId="69583657">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命运的转折点悄然来临。“一开始，爱人把我拉去公司应聘，我还不愿意。但是接触到阳新布贴，我一下子就喜欢上了。”万利利在手机上写下这句话，“我也明白，这不仅是一个学习的机会，也是改变生活的契机。”</w:t>
      </w:r>
    </w:p>
    <w:p w14:paraId="72720F07">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万利利全身心地投入到阳新布贴技艺的学习中，她用自己的勤奋和汗水弥补听力的不足，用一双巧手编织着梦想。</w:t>
      </w:r>
    </w:p>
    <w:p w14:paraId="67273E06">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由于听力障碍，万利利需要比别人付出更多的努力，来理解和记忆每一个步骤。白天其他人午休时，万利利还在埋头苦学、苦练；晚上做完家务，她也不忘巩固白天学习的技能。</w:t>
      </w:r>
    </w:p>
    <w:p w14:paraId="6651B36B">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通过3个月的刻苦努力，万利利不仅掌握了阳新布贴的基础技能，而且能单独完成“荷花茶席”“蝴蝶馋兜”“香囊”“脸谱”等作品。</w:t>
      </w:r>
    </w:p>
    <w:p w14:paraId="4F193E46">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420" w:firstLineChars="200"/>
        <w:jc w:val="both"/>
        <w:textAlignment w:val="auto"/>
        <w:rPr>
          <w:rFonts w:hint="default" w:ascii="宋体" w:hAnsi="宋体" w:eastAsia="宋体" w:cs="宋体"/>
          <w:b/>
          <w:bCs/>
          <w:kern w:val="2"/>
          <w:sz w:val="30"/>
          <w:szCs w:val="30"/>
          <w:lang w:val="en-US" w:eastAsia="zh-CN" w:bidi="ar-SA"/>
        </w:rPr>
      </w:pPr>
      <w:r>
        <w:rPr>
          <w:rFonts w:hint="default" w:ascii="Helvetica" w:hAnsi="Helvetica" w:eastAsia="Helvetica" w:cs="Helvetica"/>
          <w:i w:val="0"/>
          <w:iCs w:val="0"/>
          <w:caps w:val="0"/>
          <w:color w:val="333333"/>
          <w:spacing w:val="0"/>
          <w:sz w:val="21"/>
          <w:szCs w:val="21"/>
          <w:shd w:val="clear" w:fill="FFFFFF"/>
        </w:rPr>
        <w:t>　</w:t>
      </w:r>
      <w:r>
        <w:rPr>
          <w:rFonts w:hint="default" w:ascii="宋体" w:hAnsi="宋体" w:eastAsia="宋体" w:cs="宋体"/>
          <w:b/>
          <w:bCs/>
          <w:kern w:val="2"/>
          <w:sz w:val="30"/>
          <w:szCs w:val="30"/>
          <w:lang w:val="en-US" w:eastAsia="zh-CN" w:bidi="ar-SA"/>
        </w:rPr>
        <w:t>剪样、盘线、饰边、辅绣……那段时间，手指因频繁穿针引线而变得红肿，她便将双手的拇指、食指和中指缠上布胶带。</w:t>
      </w:r>
    </w:p>
    <w:p w14:paraId="146CD953">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2016年6月，鸿运公司接到一个“突击任务”，要创作一幅长13米、高5米的《十二生肖闹端午》布贴作品，在首届湖北省（黄石）园林博览会主题馆展出。</w:t>
      </w:r>
    </w:p>
    <w:p w14:paraId="491EBC32">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时间紧、任务重，况且是鸿运公司的第一份“大单”，新手行不行？总经理洪汉锐心急如焚。“我看这些孩子学得不错，让她们试试吧。”阳新布贴省级代表性传承人、阳新县文化馆布贴传习所主任胡芳建议。</w:t>
      </w:r>
    </w:p>
    <w:p w14:paraId="4D1F517D">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就这样，万利利这样的新手也参与了这幅作品制作，跟着老师们调和色彩、刺绣纹样、拈针引线……</w:t>
      </w:r>
    </w:p>
    <w:p w14:paraId="76668BCB">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经过十几人的艰辛努力，阳新布贴作品《十二生肖闹端午》按时交付。当年9月26日，在首届湖北省（黄石）园林博览会主题馆一亮相，作品就引起广泛关注，并夺得博览会最佳展示奖金奖。</w:t>
      </w:r>
    </w:p>
    <w:p w14:paraId="7BDF9B8B">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0" w:afterAutospacing="0" w:line="500" w:lineRule="exact"/>
        <w:ind w:left="0" w:right="0" w:firstLine="0"/>
        <w:jc w:val="both"/>
        <w:textAlignment w:val="auto"/>
        <w:rPr>
          <w:rFonts w:hint="default" w:ascii="华文中宋" w:hAnsi="华文中宋" w:eastAsia="华文中宋" w:cs="华文中宋"/>
          <w:b/>
          <w:bCs/>
          <w:kern w:val="2"/>
          <w:sz w:val="30"/>
          <w:szCs w:val="30"/>
          <w:lang w:val="en-US" w:eastAsia="zh-CN" w:bidi="ar-SA"/>
        </w:rPr>
      </w:pPr>
      <w:r>
        <w:rPr>
          <w:rFonts w:hint="default" w:ascii="Helvetica" w:hAnsi="Helvetica" w:eastAsia="Helvetica" w:cs="Helvetica"/>
          <w:i w:val="0"/>
          <w:iCs w:val="0"/>
          <w:caps w:val="0"/>
          <w:color w:val="333333"/>
          <w:spacing w:val="0"/>
          <w:sz w:val="21"/>
          <w:szCs w:val="21"/>
          <w:shd w:val="clear" w:fill="FFFFFF"/>
        </w:rPr>
        <w:t>　　</w:t>
      </w:r>
      <w:r>
        <w:rPr>
          <w:rFonts w:hint="eastAsia" w:ascii="Helvetica" w:hAnsi="Helvetica" w:eastAsia="宋体" w:cs="Helvetica"/>
          <w:i w:val="0"/>
          <w:iCs w:val="0"/>
          <w:caps w:val="0"/>
          <w:color w:val="333333"/>
          <w:spacing w:val="0"/>
          <w:sz w:val="21"/>
          <w:szCs w:val="21"/>
          <w:shd w:val="clear" w:fill="FFFFFF"/>
          <w:lang w:val="en-US" w:eastAsia="zh-CN"/>
        </w:rPr>
        <w:t xml:space="preserve"> </w:t>
      </w:r>
      <w:r>
        <w:rPr>
          <w:rFonts w:hint="default" w:ascii="华文中宋" w:hAnsi="华文中宋" w:eastAsia="华文中宋" w:cs="华文中宋"/>
          <w:b/>
          <w:bCs/>
          <w:kern w:val="2"/>
          <w:sz w:val="30"/>
          <w:szCs w:val="30"/>
          <w:lang w:val="en-US" w:eastAsia="zh-CN" w:bidi="ar-SA"/>
        </w:rPr>
        <w:t>埋首深耕，自有繁花满径</w:t>
      </w:r>
    </w:p>
    <w:p w14:paraId="122E8DE5">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阳新县文化馆二楼的阳新布贴传习所，展示有虎枕、马甲、抱裙、馋兜、飘带、壁挂等作品。“这些作品都是万利利她们一针一线制作出来的。”洪汉锐说。</w:t>
      </w:r>
    </w:p>
    <w:p w14:paraId="66958EDF">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“一开始学的时候觉得好难，听不到老师说话，只能自己慢慢摸索。”万利利在手机上讲述初学时的情景。</w:t>
      </w:r>
    </w:p>
    <w:p w14:paraId="16535374">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利利人善良，脾气好，学得也快。平时有些不会缝制的地方，她就比划给我们看，看我们缝一遍，她就会了。”同事赵桂菊说。57岁的赵桂菊是制作阳新布贴的“老手”，家里孩子用的书包、鞋帽都是她亲手缝制的。</w:t>
      </w:r>
    </w:p>
    <w:p w14:paraId="3D3A1561">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深耕细作，只为厚积薄发。2017年1月，万利利经过层层选拔，被命名为阳新布贴县级代表性传承人。</w:t>
      </w:r>
    </w:p>
    <w:p w14:paraId="624B82BD">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“这不仅是对她拼、贴、补、缝、抽、绣等手法技艺的认可，更是对她付出努力的肯定。”胡芳说。</w:t>
      </w:r>
    </w:p>
    <w:p w14:paraId="34F9D90D">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随着技艺日益精湛，万利利在技艺传承的道路上越走越远，她的作品多次在国内外各类手工技能大赛上崭露头角。</w:t>
      </w:r>
    </w:p>
    <w:p w14:paraId="0687FDD9">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2018年，万利利在阳新县举办的阳新布贴技能大赛上获得一等奖；2021年11月，在阳新布贴传承人培训暨技能大赛中，她的作品“寒梅迎春”被评为一等奖。</w:t>
      </w:r>
    </w:p>
    <w:p w14:paraId="4F7304FF">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在国家级、国际级残疾人技能比武中，万利利的阳新布贴作品也屡获佳绩。</w:t>
      </w:r>
    </w:p>
    <w:p w14:paraId="1AAB6033">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2023年3月，第十届国际残疾人职业技能竞赛在法国举行。荷花茶席、蝴蝶馋兜、香囊、脸谱……万利利和同行制作的阳新布贴一经亮相，就以其精湛的做工、独特的艺术风格吸引了各国代表团成员和当地观众的眼球，大家纷纷驻足观看、拍照留念。</w:t>
      </w:r>
    </w:p>
    <w:p w14:paraId="042E04AF">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2023年第13个“中国旅游日”，万利利参与制作的阳新布贴《香佩系列》挂件入选文旅部“中国礼物”名单。</w:t>
      </w:r>
    </w:p>
    <w:p w14:paraId="3BE0EE2C">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2023年6月，在山东济南举行的第七届全国残疾人职业技能大赛暨第四届全国残疾人展能节上，万利利制作的技能大赛吉祥物“泉能能”，被湖北省残疾人就业服务中心收藏展示。</w:t>
      </w:r>
    </w:p>
    <w:p w14:paraId="30CC9129">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在无声的世界里，万利利奏响了生命的强音。</w:t>
      </w:r>
    </w:p>
    <w:p w14:paraId="20735D83">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Helvetica" w:hAnsi="Helvetica" w:eastAsia="Helvetica" w:cs="Helvetica"/>
          <w:i w:val="0"/>
          <w:iCs w:val="0"/>
          <w:caps w:val="0"/>
          <w:color w:val="333333"/>
          <w:spacing w:val="0"/>
          <w:sz w:val="21"/>
          <w:szCs w:val="21"/>
        </w:rPr>
      </w:pPr>
      <w:r>
        <w:rPr>
          <w:rFonts w:hint="default" w:ascii="宋体" w:hAnsi="宋体" w:eastAsia="宋体" w:cs="宋体"/>
          <w:b/>
          <w:bCs/>
          <w:kern w:val="2"/>
          <w:sz w:val="30"/>
          <w:szCs w:val="30"/>
          <w:lang w:val="en-US" w:eastAsia="zh-CN" w:bidi="ar-SA"/>
        </w:rPr>
        <w:t>如今，一幅约1平方米的阳新布贴作品，万利利能在一周内完成。她手中的一幅0.35平方米的《仙岛湖》已接近尾声。</w:t>
      </w:r>
    </w:p>
    <w:p w14:paraId="05CA19B1">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0" w:afterAutospacing="0" w:line="500" w:lineRule="exact"/>
        <w:ind w:left="0" w:right="0" w:firstLine="0"/>
        <w:jc w:val="both"/>
        <w:textAlignment w:val="auto"/>
        <w:rPr>
          <w:rFonts w:hint="default" w:ascii="华文中宋" w:hAnsi="华文中宋" w:eastAsia="华文中宋" w:cs="华文中宋"/>
          <w:b/>
          <w:bCs/>
          <w:kern w:val="2"/>
          <w:sz w:val="30"/>
          <w:szCs w:val="30"/>
          <w:lang w:val="en-US" w:eastAsia="zh-CN" w:bidi="ar-SA"/>
        </w:rPr>
      </w:pPr>
      <w:r>
        <w:rPr>
          <w:rFonts w:hint="default" w:ascii="Helvetica" w:hAnsi="Helvetica" w:eastAsia="Helvetica" w:cs="Helvetica"/>
          <w:i w:val="0"/>
          <w:iCs w:val="0"/>
          <w:caps w:val="0"/>
          <w:color w:val="333333"/>
          <w:spacing w:val="0"/>
          <w:sz w:val="21"/>
          <w:szCs w:val="21"/>
          <w:shd w:val="clear" w:fill="FFFFFF"/>
        </w:rPr>
        <w:t>　　</w:t>
      </w:r>
      <w:r>
        <w:rPr>
          <w:rFonts w:hint="eastAsia" w:ascii="Helvetica" w:hAnsi="Helvetica" w:eastAsia="宋体" w:cs="Helvetica"/>
          <w:i w:val="0"/>
          <w:iCs w:val="0"/>
          <w:caps w:val="0"/>
          <w:color w:val="333333"/>
          <w:spacing w:val="0"/>
          <w:sz w:val="21"/>
          <w:szCs w:val="21"/>
          <w:shd w:val="clear" w:fill="FFFFFF"/>
          <w:lang w:val="en-US" w:eastAsia="zh-CN"/>
        </w:rPr>
        <w:t xml:space="preserve"> </w:t>
      </w:r>
      <w:r>
        <w:rPr>
          <w:rFonts w:hint="default" w:ascii="华文中宋" w:hAnsi="华文中宋" w:eastAsia="华文中宋" w:cs="华文中宋"/>
          <w:b/>
          <w:bCs/>
          <w:kern w:val="2"/>
          <w:sz w:val="30"/>
          <w:szCs w:val="30"/>
          <w:lang w:val="en-US" w:eastAsia="zh-CN" w:bidi="ar-SA"/>
        </w:rPr>
        <w:t>技艺传承，无声胜似有声</w:t>
      </w:r>
    </w:p>
    <w:p w14:paraId="5B03B937">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作为公司骨干，万利利将阳新布贴这一传统技艺带到更广阔的舞台。</w:t>
      </w:r>
    </w:p>
    <w:p w14:paraId="3F47C1F5">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去年夏天，她随队到武汉汉正街参展，一边用手语讲解阳新布贴技艺，一边现场示范展示。展会上，她们的布贴布鞋、“福”字、“顺”字等赢得客户青睐。</w:t>
      </w:r>
    </w:p>
    <w:p w14:paraId="11EEFE97">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每年暑假，鸿运公司有来自武汉及全国各地的研学实训大学生，万利利将自己积累的技艺和经验传授给他们。</w:t>
      </w:r>
    </w:p>
    <w:p w14:paraId="2B741C99">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在万利利家所在的阳新县城东管理区双港社区，很多残疾人知道她人品好，制作布贴“有一手”，就找她请教。万利利总是热情帮助，有时还上门辅导。在她的带动下，越来越多的社区残疾人开始从事布贴制作，改善了生活条件，还实现了居家灵活就业。</w:t>
      </w:r>
    </w:p>
    <w:p w14:paraId="4EFD2726">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今年30岁的残障青年罗思雨，在万利利的帮助下，完成了从零基础到独立完成一幅作品的转变。</w:t>
      </w:r>
    </w:p>
    <w:p w14:paraId="6FBEDC73">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作为阳新布贴县级代表性传承人，万利利主持开办阳新布贴培训班，积极参与阳新县组织的布贴传承人培训班、人社部门组织的困难劳动力培训班、妇联部门组织的农村妇女培训班、残联部门组织的残疾人就业培训班……</w:t>
      </w:r>
    </w:p>
    <w:p w14:paraId="62E4119B">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2024年10月，在阳新县木港镇举行的残疾人技能培训上，万利利先后就帆布包布贴、“福”字布贴等作品进行现场演示。在她的指导下，该镇30多岁的无职残障青年胡学兵走进制作阳新布贴的行列。</w:t>
      </w:r>
    </w:p>
    <w:p w14:paraId="594A411B">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一年又一年坐着干同样的事情，枯燥吗？万利利在微信上回应：“不，很快乐，也很有意义，我非常珍惜这份工作。靠自己的手艺，不仅可以养活自己，更能实现人生价值。”</w:t>
      </w:r>
    </w:p>
    <w:p w14:paraId="0EC7D483">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▷短评</w:t>
      </w:r>
    </w:p>
    <w:p w14:paraId="65A78858">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万利利的故事，如同一束穿透阴霾的光，照亮了我们对生活与梦想的认知。命运虽让她陷入无声的寂静，却无法磨灭她对美好生活的向往与追求。</w:t>
      </w:r>
    </w:p>
    <w:p w14:paraId="1C9592D8">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从生活平凡到实现人生价值，她凭借对阳新布贴的热爱，在无声的世界开辟出一条属于自己的康庄大道。面对学习布贴技艺的重重困难，她用超乎常人的勤奋与毅力，攻克了一道道难关，不仅让自己成为技艺精湛的传承人，还在各类大赛中屡获佳绩，为阳新布贴的传承与发展贡献力量。</w:t>
      </w:r>
    </w:p>
    <w:p w14:paraId="4DF393A5">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更令人动容的是，她将技艺无私传授给他人，帮助众多残障人士实现就业。万利利的经历告诉我们，无论命运给予怎样的挑战，只要心怀梦想，坚持不懈，就能让生命绽放光彩。</w:t>
      </w:r>
    </w:p>
    <w:p w14:paraId="7BDA5D4F"/>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KSOF7FC4CF2A">
    <w:panose1 w:val="020B0604020202020204"/>
    <w:charset w:val="00"/>
    <w:family w:val="auto"/>
    <w:pitch w:val="default"/>
    <w:sig w:usb0="00000001" w:usb1="00000000" w:usb2="00000000" w:usb3="00000000" w:csb0="00000001" w:csb1="00000000"/>
  </w:font>
  <w:font w:name="华文中宋">
    <w:altName w:val="宋体"/>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29644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3</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2026-03-23T02:27:18Z</dcterms:created>
  <dc:creator>dwt</dc:creator>
  <cp:lastModifiedBy>婷</cp:lastModifiedBy>
  <dcterms:modified xsi:type="dcterms:W3CDTF">2026-03-23T02:34:19Z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eyJoZGlkIjoiMjQ2YWY2MzJiOTA4ODIzNDkwNmJhZTkyY2JjZjI3Y2YiLCJ1c2VySWQiOiI1MjY1NTgwNDEifQ==</vt:lpwstr>
  </property>
  <property fmtid="{D5CDD505-2E9C-101B-9397-08002B2CF9AE}" pid="4" name="ICV">
    <vt:lpwstr>C4DD8A0707FE4DB4B208EAF24AD4C115_12</vt:lpwstr>
  </property>
</Properties>
</file>